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81017e8f53b41a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edcf48515004df7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e714f04fead4af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640f909d9c34c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Duos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Simone 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Gianfrate,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Gaudino,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Piccardo, Filippo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Montalto,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Multari, Mia Matilda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Poerio, Rosa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Pomerico,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Martorelli,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Sansalone, Maya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 Febo,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Tomei, Diletta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OIKONOMOU, NIKOLETA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VAFIDOU, ELENI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MARIA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THEMIDA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KOUTALAKI, PARASKEVI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TONGKOURI , NEFELI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5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3 2 1 2 1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6 1 2 1 6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4 4 3 3 3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127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2 3 4 4 5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315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1 6 5 5 2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5 5 6 6 4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4a605538d0b46c6" /><Relationship Type="http://schemas.openxmlformats.org/officeDocument/2006/relationships/footer" Target="/word/footer1.xml" Id="R8edcf48515004df7" /><Relationship Type="http://schemas.openxmlformats.org/officeDocument/2006/relationships/image" Target="/media/image.jpg" Id="R2e714f04fead4af5" /><Relationship Type="http://schemas.openxmlformats.org/officeDocument/2006/relationships/image" Target="/media/image2.jpg" Id="Rf640f909d9c34c06" /></Relationships>
</file>